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AC17" w14:textId="77777777" w:rsidR="00EC6E3A" w:rsidRDefault="0026668D">
      <w:r>
        <w:t>MINUTES OF THE HOUSING AUTHORITY – BOROUGH OF KEANSBURG</w:t>
      </w:r>
    </w:p>
    <w:p w14:paraId="4232733F" w14:textId="00C01D51" w:rsidR="0026668D" w:rsidRDefault="0026668D">
      <w:r>
        <w:t xml:space="preserve">The regular meeting of the Housing Authority was held on </w:t>
      </w:r>
      <w:r w:rsidR="152666E0">
        <w:t>Wednesday</w:t>
      </w:r>
      <w:r w:rsidR="002A0E67">
        <w:t xml:space="preserve">, </w:t>
      </w:r>
      <w:r w:rsidR="648A34AD">
        <w:t>November 25</w:t>
      </w:r>
      <w:r w:rsidR="00BD200A">
        <w:t xml:space="preserve">, </w:t>
      </w:r>
      <w:r w:rsidR="002A0E67">
        <w:t xml:space="preserve">2020 </w:t>
      </w:r>
      <w:r w:rsidR="00BA6C55">
        <w:t>through a Zoom virtual conference portal</w:t>
      </w:r>
      <w:r w:rsidR="002A0E67">
        <w:t xml:space="preserve"> </w:t>
      </w:r>
      <w:r w:rsidR="00C1649D">
        <w:t xml:space="preserve">at </w:t>
      </w:r>
      <w:r w:rsidR="0479707F">
        <w:t>3</w:t>
      </w:r>
      <w:r>
        <w:t>:</w:t>
      </w:r>
      <w:r w:rsidR="7FC4267C">
        <w:t>3</w:t>
      </w:r>
      <w:r>
        <w:t>0 p.m.</w:t>
      </w:r>
    </w:p>
    <w:p w14:paraId="7655C2C7" w14:textId="77777777" w:rsidR="0026668D" w:rsidRDefault="0026668D">
      <w:r>
        <w:t xml:space="preserve">Chairperson </w:t>
      </w:r>
      <w:r w:rsidR="00380CC5">
        <w:t>Diane Nelson</w:t>
      </w:r>
      <w:r>
        <w:t xml:space="preserve"> read the Open Public Meetings Act Notice:</w:t>
      </w:r>
    </w:p>
    <w:p w14:paraId="4E0B1A7A" w14:textId="77777777" w:rsidR="0026668D" w:rsidRDefault="0026668D">
      <w:r>
        <w:t>Salute to the Flag:</w:t>
      </w:r>
    </w:p>
    <w:p w14:paraId="5BE65C0B" w14:textId="22A6F5A9" w:rsidR="0026668D" w:rsidRDefault="0026668D" w:rsidP="1F718D56">
      <w:pPr>
        <w:spacing w:after="0" w:line="240" w:lineRule="auto"/>
      </w:pPr>
      <w:r>
        <w:t>Present at roll call:</w:t>
      </w:r>
      <w:r w:rsidR="00380CC5">
        <w:t xml:space="preserve"> Diane Nelson, </w:t>
      </w:r>
      <w:r w:rsidR="033A975B" w:rsidRPr="1F718D56">
        <w:rPr>
          <w:rFonts w:ascii="Calibri" w:eastAsia="Calibri" w:hAnsi="Calibri" w:cs="Calibri"/>
          <w:color w:val="000000" w:themeColor="text1"/>
        </w:rPr>
        <w:t xml:space="preserve">Carol DeBlasio, </w:t>
      </w:r>
      <w:r w:rsidR="033A975B">
        <w:t xml:space="preserve">Mattie Anderson, </w:t>
      </w:r>
      <w:r w:rsidR="00864D94">
        <w:t>Tammy Carrier</w:t>
      </w:r>
      <w:r w:rsidR="00380CC5">
        <w:t>, Ann Commarato</w:t>
      </w:r>
      <w:r w:rsidR="00E77854">
        <w:t xml:space="preserve"> and </w:t>
      </w:r>
      <w:r w:rsidR="5F169915">
        <w:t>Mary</w:t>
      </w:r>
      <w:r w:rsidR="00E77854">
        <w:t xml:space="preserve"> Foley</w:t>
      </w:r>
      <w:r w:rsidR="00C1649D">
        <w:t xml:space="preserve">.  </w:t>
      </w:r>
    </w:p>
    <w:p w14:paraId="672A6659" w14:textId="77777777" w:rsidR="00EE76D7" w:rsidRDefault="00EE76D7" w:rsidP="00670D0C">
      <w:pPr>
        <w:spacing w:after="0" w:line="240" w:lineRule="auto"/>
      </w:pPr>
    </w:p>
    <w:p w14:paraId="5054C664" w14:textId="068BBA4F" w:rsidR="00670D0C" w:rsidRDefault="00670D0C" w:rsidP="00670D0C">
      <w:pPr>
        <w:spacing w:after="0" w:line="240" w:lineRule="auto"/>
      </w:pPr>
      <w:r>
        <w:t>Absent:</w:t>
      </w:r>
      <w:r w:rsidR="452E5C87">
        <w:t xml:space="preserve"> Thomas </w:t>
      </w:r>
      <w:r w:rsidR="00C1649D">
        <w:t>Foley.</w:t>
      </w:r>
    </w:p>
    <w:p w14:paraId="0A37501D" w14:textId="77777777" w:rsidR="00261312" w:rsidRDefault="00261312" w:rsidP="00670D0C">
      <w:pPr>
        <w:spacing w:after="0" w:line="240" w:lineRule="auto"/>
      </w:pPr>
    </w:p>
    <w:p w14:paraId="0BDCAAD6" w14:textId="6CEFA6B2" w:rsidR="00A421E9" w:rsidRDefault="00A421E9" w:rsidP="00285693">
      <w:pPr>
        <w:spacing w:after="0" w:line="240" w:lineRule="auto"/>
      </w:pPr>
      <w:r>
        <w:t>Upon a motion made by</w:t>
      </w:r>
      <w:r w:rsidR="00C52913">
        <w:t xml:space="preserve"> </w:t>
      </w:r>
      <w:r w:rsidR="00FC6E9C">
        <w:t>Tammy Carrier</w:t>
      </w:r>
      <w:r w:rsidR="00813666">
        <w:t>, seconded by</w:t>
      </w:r>
      <w:r w:rsidR="005B6E66">
        <w:t xml:space="preserve"> </w:t>
      </w:r>
      <w:r w:rsidR="239DE289">
        <w:t>Mattie Anderson</w:t>
      </w:r>
      <w:r w:rsidR="00FC6E9C">
        <w:t xml:space="preserve"> </w:t>
      </w:r>
      <w:r>
        <w:t>to approve minutes of the regular meeting</w:t>
      </w:r>
      <w:r w:rsidR="00670D0C">
        <w:t xml:space="preserve"> and executive session</w:t>
      </w:r>
      <w:r w:rsidR="00BD200A">
        <w:t>s</w:t>
      </w:r>
      <w:r>
        <w:t xml:space="preserve"> held on </w:t>
      </w:r>
      <w:r w:rsidR="44CFA212">
        <w:t>September 24</w:t>
      </w:r>
      <w:r w:rsidR="002A0E67">
        <w:t>, 2020</w:t>
      </w:r>
      <w:r>
        <w:t>.</w:t>
      </w:r>
      <w:r w:rsidR="005B6E66">
        <w:t xml:space="preserve"> </w:t>
      </w:r>
    </w:p>
    <w:p w14:paraId="5DAB6C7B" w14:textId="77777777" w:rsidR="00285693" w:rsidRDefault="00285693" w:rsidP="00285693">
      <w:pPr>
        <w:spacing w:after="0" w:line="240" w:lineRule="auto"/>
      </w:pPr>
    </w:p>
    <w:p w14:paraId="7087B572" w14:textId="77777777" w:rsidR="00A421E9" w:rsidRDefault="00A421E9">
      <w:r>
        <w:t>Roll Call Vote:</w:t>
      </w:r>
    </w:p>
    <w:p w14:paraId="5F22C60A" w14:textId="06EC7718" w:rsidR="00813666" w:rsidRDefault="00864D94" w:rsidP="00813666">
      <w:pPr>
        <w:spacing w:after="0" w:line="240" w:lineRule="auto"/>
      </w:pPr>
      <w:r>
        <w:t xml:space="preserve">Diane Nelson - </w:t>
      </w:r>
      <w:proofErr w:type="gramStart"/>
      <w:r w:rsidR="00FC6E9C">
        <w:t>A</w:t>
      </w:r>
      <w:r w:rsidR="17D91A05">
        <w:t>ye</w:t>
      </w:r>
      <w:r>
        <w:t xml:space="preserve">  </w:t>
      </w:r>
      <w:r w:rsidR="00567D5E">
        <w:t>C</w:t>
      </w:r>
      <w:r>
        <w:t>arol</w:t>
      </w:r>
      <w:proofErr w:type="gramEnd"/>
      <w:r>
        <w:t xml:space="preserve"> DeBlasio – </w:t>
      </w:r>
      <w:r w:rsidR="00FC6E9C">
        <w:t>Abs</w:t>
      </w:r>
      <w:r w:rsidR="1F9A63BC">
        <w:t xml:space="preserve">tain </w:t>
      </w:r>
      <w:r w:rsidR="00FC6E9C">
        <w:t xml:space="preserve">  M</w:t>
      </w:r>
      <w:r w:rsidR="00A421E9">
        <w:t xml:space="preserve">attie Anderson – </w:t>
      </w:r>
      <w:r w:rsidR="00FC6E9C">
        <w:t>A</w:t>
      </w:r>
      <w:r w:rsidR="6E5FE53A">
        <w:t>ye</w:t>
      </w:r>
      <w:r w:rsidR="00BD200A">
        <w:t xml:space="preserve">   </w:t>
      </w:r>
      <w:r w:rsidR="00813666">
        <w:t xml:space="preserve">Tammy Carrier - </w:t>
      </w:r>
      <w:r>
        <w:t>Aye</w:t>
      </w:r>
      <w:r w:rsidR="00A421E9">
        <w:t xml:space="preserve">   </w:t>
      </w:r>
      <w:r w:rsidR="00813666">
        <w:tab/>
      </w:r>
    </w:p>
    <w:p w14:paraId="3EEB5AC7" w14:textId="33309173" w:rsidR="00A421E9" w:rsidRDefault="00813666" w:rsidP="00813666">
      <w:pPr>
        <w:spacing w:after="0" w:line="240" w:lineRule="auto"/>
      </w:pPr>
      <w:r>
        <w:t>Ann Commarato –</w:t>
      </w:r>
      <w:r w:rsidR="00C52913">
        <w:t xml:space="preserve"> </w:t>
      </w:r>
      <w:r w:rsidR="00BD200A">
        <w:t>Aye</w:t>
      </w:r>
      <w:r w:rsidR="002A0E67">
        <w:t xml:space="preserve">    </w:t>
      </w:r>
      <w:r w:rsidR="00A421E9">
        <w:t xml:space="preserve">Mary Foley – </w:t>
      </w:r>
      <w:r w:rsidR="00FC6E9C">
        <w:t>A</w:t>
      </w:r>
      <w:r w:rsidR="4DDE34F9">
        <w:t>bstain</w:t>
      </w:r>
      <w:r w:rsidR="00285693">
        <w:t xml:space="preserve">     </w:t>
      </w:r>
      <w:r w:rsidR="002A0E67">
        <w:t>T</w:t>
      </w:r>
      <w:r w:rsidR="00846103">
        <w:t xml:space="preserve">homas Foley – </w:t>
      </w:r>
      <w:r w:rsidR="00001CB0">
        <w:t>Absent</w:t>
      </w:r>
    </w:p>
    <w:p w14:paraId="02EB378F" w14:textId="77777777" w:rsidR="00813666" w:rsidRDefault="00813666" w:rsidP="00813666">
      <w:pPr>
        <w:spacing w:after="0" w:line="240" w:lineRule="auto"/>
      </w:pPr>
    </w:p>
    <w:p w14:paraId="22C12941" w14:textId="77777777" w:rsidR="00A421E9" w:rsidRDefault="00A421E9">
      <w:r>
        <w:t>REPORT OF THE CHAIRPERSON:  None</w:t>
      </w:r>
    </w:p>
    <w:p w14:paraId="5DB11C1B" w14:textId="77777777" w:rsidR="00A421E9" w:rsidRDefault="00A421E9">
      <w:r>
        <w:t>REPORT OF THE EXECUTIVE DIRECTOR:</w:t>
      </w:r>
    </w:p>
    <w:p w14:paraId="58F2F605" w14:textId="77777777" w:rsidR="00A421E9" w:rsidRDefault="00A421E9">
      <w:r>
        <w:t xml:space="preserve">Douglas G. </w:t>
      </w:r>
      <w:proofErr w:type="spellStart"/>
      <w:r>
        <w:t>Dzema</w:t>
      </w:r>
      <w:proofErr w:type="spellEnd"/>
      <w:r>
        <w:t xml:space="preserve"> reported the following:</w:t>
      </w:r>
    </w:p>
    <w:p w14:paraId="0318E83D" w14:textId="77777777" w:rsidR="00EA7EC2" w:rsidRDefault="00544960" w:rsidP="00C52913">
      <w:pPr>
        <w:pStyle w:val="ListParagraph"/>
        <w:numPr>
          <w:ilvl w:val="0"/>
          <w:numId w:val="11"/>
        </w:numPr>
      </w:pPr>
      <w:r>
        <w:t>COVID-19 Update</w:t>
      </w:r>
      <w:bookmarkStart w:id="0" w:name="_GoBack"/>
      <w:bookmarkEnd w:id="0"/>
    </w:p>
    <w:p w14:paraId="6119C44A" w14:textId="77777777" w:rsidR="00C21930" w:rsidRDefault="00FC6E9C" w:rsidP="00C52913">
      <w:pPr>
        <w:pStyle w:val="ListParagraph"/>
        <w:numPr>
          <w:ilvl w:val="0"/>
          <w:numId w:val="11"/>
        </w:numPr>
      </w:pPr>
      <w:r>
        <w:t>5</w:t>
      </w:r>
      <w:r w:rsidR="00AE1485">
        <w:t xml:space="preserve"> </w:t>
      </w:r>
      <w:r>
        <w:t>Year Plan</w:t>
      </w:r>
    </w:p>
    <w:p w14:paraId="7CC8CF1B" w14:textId="7A1DC99E" w:rsidR="42196C75" w:rsidRDefault="42196C75" w:rsidP="1F718D56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>
        <w:t>Payment Standards Approval</w:t>
      </w:r>
    </w:p>
    <w:p w14:paraId="26A9222A" w14:textId="5F68A37F" w:rsidR="42196C75" w:rsidRDefault="42196C75" w:rsidP="1F718D56">
      <w:pPr>
        <w:pStyle w:val="ListParagraph"/>
        <w:numPr>
          <w:ilvl w:val="0"/>
          <w:numId w:val="11"/>
        </w:numPr>
        <w:spacing w:after="0"/>
      </w:pPr>
      <w:r>
        <w:t>Capital Improvements</w:t>
      </w:r>
    </w:p>
    <w:p w14:paraId="7B5665A1" w14:textId="63FE0A5E" w:rsidR="42196C75" w:rsidRDefault="42196C75" w:rsidP="1F718D56">
      <w:pPr>
        <w:pStyle w:val="ListParagraph"/>
        <w:numPr>
          <w:ilvl w:val="0"/>
          <w:numId w:val="11"/>
        </w:numPr>
        <w:spacing w:after="0"/>
      </w:pPr>
      <w:r>
        <w:t>KHA Renovations</w:t>
      </w:r>
    </w:p>
    <w:p w14:paraId="33228DF4" w14:textId="250A5A9A" w:rsidR="42196C75" w:rsidRDefault="42196C75" w:rsidP="1F718D56">
      <w:pPr>
        <w:pStyle w:val="ListParagraph"/>
        <w:numPr>
          <w:ilvl w:val="0"/>
          <w:numId w:val="11"/>
        </w:numPr>
        <w:spacing w:after="0"/>
      </w:pPr>
      <w:r>
        <w:t>Holiday Schedule</w:t>
      </w:r>
    </w:p>
    <w:p w14:paraId="6A05A809" w14:textId="77777777" w:rsidR="00846103" w:rsidRDefault="00846103" w:rsidP="00910AA1">
      <w:pPr>
        <w:pStyle w:val="ListParagraph"/>
        <w:ind w:left="255"/>
      </w:pPr>
    </w:p>
    <w:p w14:paraId="48859405" w14:textId="77777777" w:rsidR="00622C8E" w:rsidRDefault="00622C8E" w:rsidP="00910AA1">
      <w:pPr>
        <w:pStyle w:val="ListParagraph"/>
        <w:ind w:left="255"/>
      </w:pPr>
      <w:r>
        <w:t>REPORT OF THE ASSISTANT DIRECTOR:</w:t>
      </w:r>
    </w:p>
    <w:p w14:paraId="3714D08C" w14:textId="77777777" w:rsidR="00622C8E" w:rsidRDefault="00622C8E" w:rsidP="00622C8E">
      <w:pPr>
        <w:ind w:left="255"/>
      </w:pPr>
      <w:r>
        <w:t>Summary of Cash:</w:t>
      </w:r>
    </w:p>
    <w:p w14:paraId="09CCE466" w14:textId="77777777" w:rsidR="000F2E8F" w:rsidRDefault="00622C8E" w:rsidP="00615B1C">
      <w:pPr>
        <w:spacing w:after="0" w:line="240" w:lineRule="auto"/>
        <w:ind w:left="259"/>
      </w:pPr>
      <w:r>
        <w:t xml:space="preserve">Checking Account </w:t>
      </w:r>
      <w:r w:rsidR="00615B1C">
        <w:t>–</w:t>
      </w:r>
      <w:r w:rsidR="00592DC0">
        <w:tab/>
      </w:r>
      <w:r w:rsidR="000F2E8F">
        <w:rPr>
          <w:rFonts w:ascii="Calibri" w:hAnsi="Calibri" w:cs="Calibri"/>
        </w:rPr>
        <w:t>$</w:t>
      </w:r>
      <w:r w:rsidR="00BE51A7">
        <w:rPr>
          <w:rFonts w:ascii="Calibri" w:hAnsi="Calibri" w:cs="Calibri"/>
        </w:rPr>
        <w:t>729,858.94</w:t>
      </w:r>
      <w:r w:rsidR="000F2E8F">
        <w:rPr>
          <w:rFonts w:ascii="Calibri" w:hAnsi="Calibri" w:cs="Calibri"/>
        </w:rPr>
        <w:t xml:space="preserve"> – </w:t>
      </w:r>
      <w:r w:rsidR="41BE6048">
        <w:rPr>
          <w:rFonts w:ascii="Calibri" w:hAnsi="Calibri" w:cs="Calibri"/>
        </w:rPr>
        <w:t>September</w:t>
      </w:r>
      <w:r w:rsidR="002C63B4">
        <w:rPr>
          <w:rFonts w:ascii="Calibri" w:hAnsi="Calibri" w:cs="Calibri"/>
        </w:rPr>
        <w:t xml:space="preserve"> 2020</w:t>
      </w:r>
    </w:p>
    <w:p w14:paraId="2D7AE6E2" w14:textId="5F649A67" w:rsidR="00864D94" w:rsidRDefault="000F2E8F" w:rsidP="00615B1C">
      <w:pPr>
        <w:spacing w:after="0" w:line="240" w:lineRule="auto"/>
        <w:ind w:left="259"/>
        <w:rPr>
          <w:rFonts w:ascii="Calibri" w:hAnsi="Calibri" w:cs="Calibri"/>
        </w:rPr>
      </w:pPr>
      <w:r>
        <w:tab/>
      </w:r>
      <w:r>
        <w:tab/>
      </w:r>
      <w:r>
        <w:tab/>
      </w:r>
      <w:r w:rsidR="00FC6E9C">
        <w:rPr>
          <w:rFonts w:ascii="Times New Roman" w:hAnsi="Times New Roman" w:cs="Times New Roman"/>
        </w:rPr>
        <w:t>$</w:t>
      </w:r>
      <w:r w:rsidR="53C7C999">
        <w:rPr>
          <w:rFonts w:ascii="Times New Roman" w:hAnsi="Times New Roman" w:cs="Times New Roman"/>
        </w:rPr>
        <w:t>772,993.49</w:t>
      </w:r>
      <w:r w:rsidR="00FC6E9C">
        <w:rPr>
          <w:rFonts w:ascii="Times New Roman" w:hAnsi="Times New Roman" w:cs="Times New Roman"/>
        </w:rPr>
        <w:t xml:space="preserve"> </w:t>
      </w:r>
      <w:r w:rsidR="00846103">
        <w:rPr>
          <w:rFonts w:ascii="Calibri" w:hAnsi="Calibri" w:cs="Calibri"/>
        </w:rPr>
        <w:t xml:space="preserve">– </w:t>
      </w:r>
      <w:r w:rsidR="24980DB3">
        <w:rPr>
          <w:rFonts w:ascii="Calibri" w:hAnsi="Calibri" w:cs="Calibri"/>
        </w:rPr>
        <w:t>October</w:t>
      </w:r>
      <w:r w:rsidR="002C63B4">
        <w:rPr>
          <w:rFonts w:ascii="Calibri" w:hAnsi="Calibri" w:cs="Calibri"/>
        </w:rPr>
        <w:t xml:space="preserve"> 2020</w:t>
      </w:r>
    </w:p>
    <w:p w14:paraId="5A39BBE3" w14:textId="77777777" w:rsidR="00285693" w:rsidRDefault="002C63B4" w:rsidP="00615B1C">
      <w:pPr>
        <w:spacing w:after="0" w:line="240" w:lineRule="auto"/>
        <w:ind w:left="259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4F9AE05" w14:textId="77777777" w:rsidR="00615B1C" w:rsidRDefault="002C63B4" w:rsidP="00615B1C">
      <w:pPr>
        <w:spacing w:after="0" w:line="240" w:lineRule="auto"/>
        <w:ind w:left="25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D0F23">
        <w:rPr>
          <w:rFonts w:ascii="Calibri" w:hAnsi="Calibri" w:cs="Calibri"/>
        </w:rPr>
        <w:tab/>
      </w:r>
      <w:r w:rsidR="00DD0F23">
        <w:rPr>
          <w:rFonts w:ascii="Calibri" w:hAnsi="Calibri" w:cs="Calibri"/>
        </w:rPr>
        <w:tab/>
      </w:r>
      <w:r w:rsidR="00DD0F23">
        <w:rPr>
          <w:rFonts w:ascii="Calibri" w:hAnsi="Calibri" w:cs="Calibri"/>
        </w:rPr>
        <w:tab/>
      </w:r>
      <w:r w:rsidR="00615B1C">
        <w:rPr>
          <w:rFonts w:ascii="Calibri" w:hAnsi="Calibri" w:cs="Calibri"/>
        </w:rPr>
        <w:t xml:space="preserve">   </w:t>
      </w:r>
      <w:r w:rsidR="00615B1C">
        <w:rPr>
          <w:rFonts w:ascii="Calibri" w:hAnsi="Calibri" w:cs="Calibri"/>
        </w:rPr>
        <w:tab/>
      </w:r>
      <w:r w:rsidR="00615B1C">
        <w:rPr>
          <w:rFonts w:ascii="Calibri" w:hAnsi="Calibri" w:cs="Calibri"/>
        </w:rPr>
        <w:tab/>
      </w:r>
    </w:p>
    <w:p w14:paraId="3507C416" w14:textId="77777777" w:rsidR="00622C8E" w:rsidRDefault="00622C8E" w:rsidP="00622C8E">
      <w:pPr>
        <w:ind w:left="255"/>
      </w:pPr>
      <w:r>
        <w:t>CORRESPONDENCE:  None</w:t>
      </w:r>
    </w:p>
    <w:p w14:paraId="41C8F396" w14:textId="77777777" w:rsidR="00285693" w:rsidRDefault="00285693" w:rsidP="00622C8E">
      <w:pPr>
        <w:ind w:left="255"/>
      </w:pPr>
    </w:p>
    <w:p w14:paraId="72A3D3EC" w14:textId="77777777" w:rsidR="00285693" w:rsidRDefault="00285693" w:rsidP="00622C8E">
      <w:pPr>
        <w:ind w:left="255"/>
      </w:pPr>
    </w:p>
    <w:p w14:paraId="0D0B940D" w14:textId="77777777" w:rsidR="00285693" w:rsidRDefault="00285693" w:rsidP="00622C8E">
      <w:pPr>
        <w:ind w:left="255"/>
      </w:pPr>
    </w:p>
    <w:p w14:paraId="0E27B00A" w14:textId="77777777" w:rsidR="00285693" w:rsidRDefault="00285693" w:rsidP="00622C8E">
      <w:pPr>
        <w:ind w:left="255"/>
      </w:pPr>
    </w:p>
    <w:p w14:paraId="60061E4C" w14:textId="77777777" w:rsidR="00FC6E9C" w:rsidRDefault="00FC6E9C" w:rsidP="00F802D7">
      <w:pPr>
        <w:ind w:firstLine="255"/>
      </w:pPr>
    </w:p>
    <w:p w14:paraId="323BCF5B" w14:textId="77777777" w:rsidR="00622C8E" w:rsidRDefault="00622C8E" w:rsidP="00F802D7">
      <w:pPr>
        <w:ind w:firstLine="255"/>
      </w:pPr>
      <w:r>
        <w:t>RESOLUTIONS:</w:t>
      </w:r>
    </w:p>
    <w:p w14:paraId="44A4644C" w14:textId="7799B5FA" w:rsidR="00431AB9" w:rsidRDefault="00431AB9" w:rsidP="002F0B9A">
      <w:pPr>
        <w:tabs>
          <w:tab w:val="left" w:pos="6360"/>
        </w:tabs>
        <w:ind w:left="255"/>
      </w:pPr>
      <w:r w:rsidRPr="1F718D56">
        <w:rPr>
          <w:b/>
          <w:bCs/>
          <w:u w:val="single"/>
        </w:rPr>
        <w:t xml:space="preserve">Resolution </w:t>
      </w:r>
      <w:r w:rsidR="33E0BDE9" w:rsidRPr="1F718D56">
        <w:rPr>
          <w:b/>
          <w:bCs/>
          <w:u w:val="single"/>
        </w:rPr>
        <w:t>11</w:t>
      </w:r>
      <w:r w:rsidRPr="1F718D56">
        <w:rPr>
          <w:b/>
          <w:bCs/>
          <w:u w:val="single"/>
        </w:rPr>
        <w:t>-2</w:t>
      </w:r>
      <w:r w:rsidR="338904DC" w:rsidRPr="1F718D56">
        <w:rPr>
          <w:b/>
          <w:bCs/>
          <w:u w:val="single"/>
        </w:rPr>
        <w:t>5</w:t>
      </w:r>
      <w:r w:rsidRPr="1F718D56">
        <w:rPr>
          <w:b/>
          <w:bCs/>
          <w:u w:val="single"/>
        </w:rPr>
        <w:t>-20-01 - Payment of Invoices</w:t>
      </w:r>
    </w:p>
    <w:p w14:paraId="40C8E516" w14:textId="5933868F" w:rsidR="00622C8E" w:rsidRDefault="000606CF" w:rsidP="1F718D56">
      <w:pPr>
        <w:ind w:left="255"/>
      </w:pPr>
      <w:r>
        <w:t>Upon a motion made by</w:t>
      </w:r>
      <w:r w:rsidR="00BD200A">
        <w:t xml:space="preserve"> </w:t>
      </w:r>
      <w:r w:rsidR="1514AB4E">
        <w:t>Mattie Anderson</w:t>
      </w:r>
      <w:r w:rsidR="001A22BA">
        <w:t xml:space="preserve">, seconded by </w:t>
      </w:r>
      <w:r w:rsidR="67F487CE" w:rsidRPr="1F718D56">
        <w:rPr>
          <w:rFonts w:ascii="Calibri" w:eastAsia="Calibri" w:hAnsi="Calibri" w:cs="Calibri"/>
          <w:color w:val="000000" w:themeColor="text1"/>
        </w:rPr>
        <w:t>Tammy Carrier</w:t>
      </w:r>
      <w:r w:rsidR="00BD200A">
        <w:t xml:space="preserve"> </w:t>
      </w:r>
      <w:r>
        <w:t xml:space="preserve">to approve resolution </w:t>
      </w:r>
      <w:r w:rsidR="3DB971F6">
        <w:t>11</w:t>
      </w:r>
      <w:r w:rsidR="000F2E8F">
        <w:t>-2</w:t>
      </w:r>
      <w:r w:rsidR="2C0B2978">
        <w:t>5</w:t>
      </w:r>
      <w:r w:rsidR="000F2E8F">
        <w:t>-20</w:t>
      </w:r>
      <w:r w:rsidR="00EE76D7">
        <w:t>-</w:t>
      </w:r>
      <w:r w:rsidR="00F802D7">
        <w:t>01</w:t>
      </w:r>
      <w:r w:rsidR="00BD200A">
        <w:t>, Payment of I</w:t>
      </w:r>
      <w:r>
        <w:t>nvoices.</w:t>
      </w:r>
    </w:p>
    <w:p w14:paraId="1DD260D2" w14:textId="77777777" w:rsidR="000606CF" w:rsidRDefault="000606CF" w:rsidP="00F802D7">
      <w:pPr>
        <w:ind w:firstLine="255"/>
      </w:pPr>
      <w:r>
        <w:t>Roll Call Vote:</w:t>
      </w:r>
    </w:p>
    <w:p w14:paraId="1874DB7A" w14:textId="7E771152" w:rsidR="00F802D7" w:rsidRDefault="008B0BF8" w:rsidP="1F718D56">
      <w:pPr>
        <w:spacing w:after="0" w:line="240" w:lineRule="auto"/>
        <w:ind w:firstLine="255"/>
      </w:pPr>
      <w:r>
        <w:t xml:space="preserve">Diane Nelson </w:t>
      </w:r>
      <w:r w:rsidR="00BD200A">
        <w:t xml:space="preserve">– </w:t>
      </w:r>
      <w:r w:rsidR="00FC6E9C">
        <w:t xml:space="preserve">Aye    </w:t>
      </w:r>
      <w:r>
        <w:t xml:space="preserve">Carol DeBlasio – </w:t>
      </w:r>
      <w:r w:rsidR="2C025F8C" w:rsidRPr="1F718D56">
        <w:rPr>
          <w:rFonts w:ascii="Calibri" w:eastAsia="Calibri" w:hAnsi="Calibri" w:cs="Calibri"/>
          <w:color w:val="000000" w:themeColor="text1"/>
        </w:rPr>
        <w:t>Aye</w:t>
      </w:r>
      <w:r w:rsidR="00BD200A">
        <w:t xml:space="preserve">  </w:t>
      </w:r>
      <w:r w:rsidR="00FC6E9C">
        <w:t xml:space="preserve"> </w:t>
      </w:r>
      <w:r w:rsidR="00F802D7">
        <w:t xml:space="preserve">Mattie Anderson – </w:t>
      </w:r>
      <w:r w:rsidR="12DDCF5E" w:rsidRPr="1F718D56">
        <w:rPr>
          <w:rFonts w:ascii="Calibri" w:eastAsia="Calibri" w:hAnsi="Calibri" w:cs="Calibri"/>
          <w:color w:val="000000" w:themeColor="text1"/>
        </w:rPr>
        <w:t>Aye</w:t>
      </w:r>
      <w:r w:rsidR="002C63B4">
        <w:t xml:space="preserve"> </w:t>
      </w:r>
      <w:r>
        <w:t xml:space="preserve">  </w:t>
      </w:r>
      <w:r w:rsidR="00F802D7">
        <w:t xml:space="preserve">Tammy Carrier - </w:t>
      </w:r>
      <w:r w:rsidR="00864D94">
        <w:t>Aye</w:t>
      </w:r>
      <w:r w:rsidR="00F802D7">
        <w:t xml:space="preserve">  </w:t>
      </w:r>
      <w:r w:rsidR="00F802D7">
        <w:tab/>
      </w:r>
    </w:p>
    <w:p w14:paraId="6D1E5EE3" w14:textId="154CF1D0" w:rsidR="00F802D7" w:rsidRDefault="00F802D7" w:rsidP="1F718D56">
      <w:pPr>
        <w:spacing w:after="0" w:line="240" w:lineRule="auto"/>
        <w:ind w:left="259"/>
      </w:pPr>
      <w:r>
        <w:t xml:space="preserve">Ann Commarato – </w:t>
      </w:r>
      <w:r w:rsidR="002C63B4">
        <w:t>Aye</w:t>
      </w:r>
      <w:r w:rsidR="008B0BF8">
        <w:t xml:space="preserve">   M</w:t>
      </w:r>
      <w:r>
        <w:t>ary Foley –</w:t>
      </w:r>
      <w:r w:rsidR="00C52913">
        <w:t xml:space="preserve"> </w:t>
      </w:r>
      <w:r w:rsidR="65E47663" w:rsidRPr="1F718D56">
        <w:rPr>
          <w:rFonts w:ascii="Calibri" w:eastAsia="Calibri" w:hAnsi="Calibri" w:cs="Calibri"/>
          <w:color w:val="000000" w:themeColor="text1"/>
        </w:rPr>
        <w:t>Aye</w:t>
      </w:r>
      <w:r w:rsidR="00E07EB7">
        <w:t xml:space="preserve"> </w:t>
      </w:r>
      <w:r w:rsidR="00B71EC6">
        <w:t xml:space="preserve">  </w:t>
      </w:r>
      <w:r w:rsidR="00E07EB7">
        <w:t xml:space="preserve">Thomas Foley – </w:t>
      </w:r>
      <w:r w:rsidR="00FC6E9C">
        <w:t>A</w:t>
      </w:r>
      <w:r w:rsidR="4CEE6F23">
        <w:t>bsent</w:t>
      </w:r>
      <w:r w:rsidR="00E07EB7">
        <w:t xml:space="preserve">  </w:t>
      </w:r>
    </w:p>
    <w:p w14:paraId="44EAFD9C" w14:textId="77777777" w:rsidR="00285693" w:rsidRDefault="00285693" w:rsidP="00285693">
      <w:pPr>
        <w:spacing w:after="0" w:line="240" w:lineRule="auto"/>
        <w:ind w:left="259"/>
      </w:pPr>
    </w:p>
    <w:p w14:paraId="7726C3F8" w14:textId="35D78DF0" w:rsidR="00285693" w:rsidRDefault="00285693" w:rsidP="1F718D56">
      <w:pPr>
        <w:ind w:left="255"/>
        <w:rPr>
          <w:b/>
          <w:bCs/>
          <w:u w:val="single"/>
        </w:rPr>
      </w:pPr>
      <w:r w:rsidRPr="1F718D56">
        <w:rPr>
          <w:b/>
          <w:bCs/>
          <w:u w:val="single"/>
        </w:rPr>
        <w:t xml:space="preserve">Resolution </w:t>
      </w:r>
      <w:r w:rsidR="47DE29FF" w:rsidRPr="1F718D56">
        <w:rPr>
          <w:b/>
          <w:bCs/>
          <w:u w:val="single"/>
        </w:rPr>
        <w:t>11</w:t>
      </w:r>
      <w:r w:rsidRPr="1F718D56">
        <w:rPr>
          <w:b/>
          <w:bCs/>
          <w:u w:val="single"/>
        </w:rPr>
        <w:t>-2</w:t>
      </w:r>
      <w:r w:rsidR="6703B3BD" w:rsidRPr="1F718D56">
        <w:rPr>
          <w:b/>
          <w:bCs/>
          <w:u w:val="single"/>
        </w:rPr>
        <w:t>5</w:t>
      </w:r>
      <w:r w:rsidRPr="1F718D56">
        <w:rPr>
          <w:b/>
          <w:bCs/>
          <w:u w:val="single"/>
        </w:rPr>
        <w:t xml:space="preserve">-20-02 – Adopt </w:t>
      </w:r>
      <w:r w:rsidR="63ABBB8E" w:rsidRPr="1F718D56">
        <w:rPr>
          <w:b/>
          <w:bCs/>
          <w:u w:val="single"/>
        </w:rPr>
        <w:t>5-Year Plan</w:t>
      </w:r>
    </w:p>
    <w:p w14:paraId="7B76653A" w14:textId="42DD75FA" w:rsidR="00C52913" w:rsidRDefault="00C52913" w:rsidP="1F718D56">
      <w:pPr>
        <w:ind w:left="255"/>
      </w:pPr>
      <w:r>
        <w:t xml:space="preserve">Upon a motion made by </w:t>
      </w:r>
      <w:r w:rsidR="6E84B9A4" w:rsidRPr="1F718D56">
        <w:rPr>
          <w:rFonts w:ascii="Calibri" w:eastAsia="Calibri" w:hAnsi="Calibri" w:cs="Calibri"/>
          <w:color w:val="000000" w:themeColor="text1"/>
        </w:rPr>
        <w:t>Ann Commarato</w:t>
      </w:r>
      <w:r>
        <w:t xml:space="preserve">, seconded by </w:t>
      </w:r>
      <w:r w:rsidR="7FDDAE0B" w:rsidRPr="1F718D56">
        <w:rPr>
          <w:rFonts w:ascii="Calibri" w:eastAsia="Calibri" w:hAnsi="Calibri" w:cs="Calibri"/>
          <w:color w:val="000000" w:themeColor="text1"/>
        </w:rPr>
        <w:t>Mattie Anderson</w:t>
      </w:r>
      <w:r w:rsidR="000F2E8F">
        <w:t xml:space="preserve"> </w:t>
      </w:r>
      <w:r>
        <w:t xml:space="preserve">to approve resolution </w:t>
      </w:r>
      <w:r w:rsidR="72B21C2F">
        <w:t>11</w:t>
      </w:r>
      <w:r w:rsidR="000F2E8F">
        <w:t>-2</w:t>
      </w:r>
      <w:r w:rsidR="43215627">
        <w:t>5</w:t>
      </w:r>
      <w:r w:rsidR="000F2E8F">
        <w:t>-20</w:t>
      </w:r>
      <w:r w:rsidR="00B71EC6">
        <w:t>-</w:t>
      </w:r>
      <w:r>
        <w:t>0</w:t>
      </w:r>
      <w:r w:rsidR="008E6EFD">
        <w:t>2</w:t>
      </w:r>
      <w:r>
        <w:t xml:space="preserve">, </w:t>
      </w:r>
      <w:r w:rsidR="000F2E8F">
        <w:t xml:space="preserve">to </w:t>
      </w:r>
      <w:r w:rsidR="00BD200A">
        <w:t xml:space="preserve">adopt </w:t>
      </w:r>
      <w:r w:rsidR="620EE624">
        <w:t>the 5 Year Plan.</w:t>
      </w:r>
    </w:p>
    <w:p w14:paraId="2415F9BB" w14:textId="77777777" w:rsidR="00C52913" w:rsidRDefault="00C52913" w:rsidP="00C52913">
      <w:pPr>
        <w:ind w:firstLine="255"/>
      </w:pPr>
      <w:r>
        <w:t>Roll Call Vote:</w:t>
      </w:r>
    </w:p>
    <w:p w14:paraId="385593B2" w14:textId="76BC500B" w:rsidR="008509FD" w:rsidRDefault="008509FD" w:rsidP="1F718D56">
      <w:pPr>
        <w:spacing w:after="0" w:line="240" w:lineRule="auto"/>
        <w:ind w:firstLine="255"/>
      </w:pPr>
      <w:r>
        <w:t xml:space="preserve">Diane Nelson – Aye    Carol DeBlasio – </w:t>
      </w:r>
      <w:r w:rsidR="196DD010"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Mattie Anderson – </w:t>
      </w:r>
      <w:r w:rsidR="19B46ED4"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Tammy Carrier - Aye  </w:t>
      </w:r>
      <w:r>
        <w:tab/>
      </w:r>
    </w:p>
    <w:p w14:paraId="426CCFD6" w14:textId="5BF1F2FF" w:rsidR="008509FD" w:rsidRDefault="008509FD" w:rsidP="1F718D56">
      <w:pPr>
        <w:spacing w:after="0" w:line="240" w:lineRule="auto"/>
        <w:ind w:left="259"/>
      </w:pPr>
      <w:r>
        <w:t xml:space="preserve">Ann Commarato – Aye   Mary Foley – </w:t>
      </w:r>
      <w:r w:rsidR="472F891D"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Thomas Foley – </w:t>
      </w:r>
      <w:r w:rsidR="0571674E" w:rsidRPr="1F718D56">
        <w:rPr>
          <w:rFonts w:ascii="Calibri" w:eastAsia="Calibri" w:hAnsi="Calibri" w:cs="Calibri"/>
          <w:color w:val="000000" w:themeColor="text1"/>
        </w:rPr>
        <w:t>Absent</w:t>
      </w:r>
      <w:r>
        <w:t xml:space="preserve"> </w:t>
      </w:r>
    </w:p>
    <w:p w14:paraId="4B94D5A5" w14:textId="77777777" w:rsidR="00285693" w:rsidRDefault="00285693" w:rsidP="00285693">
      <w:pPr>
        <w:spacing w:after="0" w:line="240" w:lineRule="auto"/>
        <w:ind w:left="259"/>
      </w:pPr>
    </w:p>
    <w:p w14:paraId="5F297237" w14:textId="5011CF65" w:rsidR="00285693" w:rsidRDefault="00285693" w:rsidP="00285693">
      <w:pPr>
        <w:ind w:left="255"/>
      </w:pPr>
      <w:r w:rsidRPr="1F718D56">
        <w:rPr>
          <w:b/>
          <w:bCs/>
          <w:u w:val="single"/>
        </w:rPr>
        <w:t xml:space="preserve">Resolution </w:t>
      </w:r>
      <w:r w:rsidR="6086BD47" w:rsidRPr="1F718D56">
        <w:rPr>
          <w:b/>
          <w:bCs/>
          <w:u w:val="single"/>
        </w:rPr>
        <w:t>11</w:t>
      </w:r>
      <w:r w:rsidRPr="1F718D56">
        <w:rPr>
          <w:b/>
          <w:bCs/>
          <w:u w:val="single"/>
        </w:rPr>
        <w:t>-2</w:t>
      </w:r>
      <w:r w:rsidR="42F203B6" w:rsidRPr="1F718D56">
        <w:rPr>
          <w:b/>
          <w:bCs/>
          <w:u w:val="single"/>
        </w:rPr>
        <w:t>5</w:t>
      </w:r>
      <w:r w:rsidRPr="1F718D56">
        <w:rPr>
          <w:b/>
          <w:bCs/>
          <w:u w:val="single"/>
        </w:rPr>
        <w:t xml:space="preserve">-20-03 – </w:t>
      </w:r>
      <w:r w:rsidR="008509FD" w:rsidRPr="1F718D56">
        <w:rPr>
          <w:b/>
          <w:bCs/>
          <w:u w:val="single"/>
        </w:rPr>
        <w:t xml:space="preserve">Renew </w:t>
      </w:r>
      <w:r w:rsidR="6AD93C63" w:rsidRPr="1F718D56">
        <w:rPr>
          <w:b/>
          <w:bCs/>
          <w:u w:val="single"/>
        </w:rPr>
        <w:t>General Legal Services Contract</w:t>
      </w:r>
    </w:p>
    <w:p w14:paraId="39E03066" w14:textId="31C12C8C" w:rsidR="008509FD" w:rsidRDefault="008509FD" w:rsidP="1F718D56">
      <w:pPr>
        <w:ind w:left="255"/>
      </w:pPr>
      <w:r>
        <w:t xml:space="preserve">Upon a motion made by </w:t>
      </w:r>
      <w:r w:rsidR="1F2BA279" w:rsidRPr="1F718D56">
        <w:rPr>
          <w:rFonts w:ascii="Calibri" w:eastAsia="Calibri" w:hAnsi="Calibri" w:cs="Calibri"/>
          <w:color w:val="000000" w:themeColor="text1"/>
        </w:rPr>
        <w:t>Mattie Anderson</w:t>
      </w:r>
      <w:r>
        <w:t xml:space="preserve">, seconded by </w:t>
      </w:r>
      <w:r w:rsidR="5530BD6D" w:rsidRPr="1F718D56">
        <w:rPr>
          <w:rFonts w:ascii="Calibri" w:eastAsia="Calibri" w:hAnsi="Calibri" w:cs="Calibri"/>
          <w:color w:val="000000" w:themeColor="text1"/>
        </w:rPr>
        <w:t>Ann Commarato</w:t>
      </w:r>
      <w:r>
        <w:t xml:space="preserve"> </w:t>
      </w:r>
      <w:r w:rsidR="00BD200A">
        <w:t xml:space="preserve">to approve resolution </w:t>
      </w:r>
      <w:r w:rsidR="3A4975B7">
        <w:t>11</w:t>
      </w:r>
      <w:r w:rsidR="00BD200A">
        <w:t>-2</w:t>
      </w:r>
      <w:r w:rsidR="55596912">
        <w:t>5</w:t>
      </w:r>
      <w:r w:rsidR="00BD200A">
        <w:t xml:space="preserve">-20-03, to </w:t>
      </w:r>
      <w:r>
        <w:t xml:space="preserve">renew </w:t>
      </w:r>
      <w:r w:rsidR="47446BB0">
        <w:t>General Legal Services Contract.</w:t>
      </w:r>
    </w:p>
    <w:p w14:paraId="10776D10" w14:textId="77777777" w:rsidR="00BD200A" w:rsidRDefault="00BD200A" w:rsidP="00BD200A">
      <w:pPr>
        <w:ind w:firstLine="255"/>
      </w:pPr>
      <w:r>
        <w:t>Roll Call Vote:</w:t>
      </w:r>
    </w:p>
    <w:p w14:paraId="5B2CD183" w14:textId="76BC500B" w:rsidR="008509FD" w:rsidRDefault="47F7C5A5" w:rsidP="1F718D56">
      <w:pPr>
        <w:spacing w:after="0" w:line="240" w:lineRule="auto"/>
        <w:ind w:firstLine="255"/>
      </w:pPr>
      <w:r>
        <w:t xml:space="preserve">Diane Nelson – Aye    Carol DeBlasio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Mattie Anderson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Tammy Carrier - Aye  </w:t>
      </w:r>
    </w:p>
    <w:p w14:paraId="60B88452" w14:textId="5DFF50C3" w:rsidR="008509FD" w:rsidRDefault="47F7C5A5" w:rsidP="1F718D56">
      <w:pPr>
        <w:spacing w:after="0" w:line="240" w:lineRule="auto"/>
        <w:ind w:left="259"/>
      </w:pPr>
      <w:r>
        <w:t xml:space="preserve">Ann Commarato – Aye   Mary Foley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Thomas Foley – </w:t>
      </w:r>
      <w:r w:rsidRPr="1F718D56">
        <w:rPr>
          <w:rFonts w:ascii="Calibri" w:eastAsia="Calibri" w:hAnsi="Calibri" w:cs="Calibri"/>
          <w:color w:val="000000" w:themeColor="text1"/>
        </w:rPr>
        <w:t>Absent</w:t>
      </w:r>
      <w:r w:rsidR="008509FD">
        <w:t xml:space="preserve">  </w:t>
      </w:r>
    </w:p>
    <w:p w14:paraId="3DEEC669" w14:textId="77777777" w:rsidR="00285693" w:rsidRDefault="00285693" w:rsidP="00285693">
      <w:pPr>
        <w:spacing w:after="0" w:line="240" w:lineRule="auto"/>
        <w:ind w:left="259"/>
      </w:pPr>
    </w:p>
    <w:p w14:paraId="18C374DF" w14:textId="68DA940C" w:rsidR="00285693" w:rsidRPr="00285693" w:rsidRDefault="00285693" w:rsidP="1F718D56">
      <w:pPr>
        <w:ind w:left="255"/>
        <w:rPr>
          <w:b/>
          <w:bCs/>
          <w:u w:val="single"/>
        </w:rPr>
      </w:pPr>
      <w:r w:rsidRPr="1F718D56">
        <w:rPr>
          <w:b/>
          <w:bCs/>
          <w:u w:val="single"/>
        </w:rPr>
        <w:t xml:space="preserve">Resolution </w:t>
      </w:r>
      <w:r w:rsidR="0FA84014" w:rsidRPr="1F718D56">
        <w:rPr>
          <w:b/>
          <w:bCs/>
          <w:u w:val="single"/>
        </w:rPr>
        <w:t>11</w:t>
      </w:r>
      <w:r w:rsidRPr="1F718D56">
        <w:rPr>
          <w:b/>
          <w:bCs/>
          <w:u w:val="single"/>
        </w:rPr>
        <w:t>-2</w:t>
      </w:r>
      <w:r w:rsidR="7C0B8F8A" w:rsidRPr="1F718D56">
        <w:rPr>
          <w:b/>
          <w:bCs/>
          <w:u w:val="single"/>
        </w:rPr>
        <w:t>5</w:t>
      </w:r>
      <w:r w:rsidRPr="1F718D56">
        <w:rPr>
          <w:b/>
          <w:bCs/>
          <w:u w:val="single"/>
        </w:rPr>
        <w:t xml:space="preserve">-20-04 – </w:t>
      </w:r>
      <w:r w:rsidR="00A91477" w:rsidRPr="1F718D56">
        <w:rPr>
          <w:b/>
          <w:bCs/>
          <w:u w:val="single"/>
        </w:rPr>
        <w:t xml:space="preserve">Adopt </w:t>
      </w:r>
      <w:r w:rsidR="6078842D" w:rsidRPr="1F718D56">
        <w:rPr>
          <w:b/>
          <w:bCs/>
          <w:u w:val="single"/>
        </w:rPr>
        <w:t>the 2021 Board Meeting Schedule</w:t>
      </w:r>
    </w:p>
    <w:p w14:paraId="6E7A8814" w14:textId="0BEE0464" w:rsidR="00A91477" w:rsidRDefault="00A91477" w:rsidP="1F718D56">
      <w:pPr>
        <w:ind w:left="255"/>
      </w:pPr>
      <w:r>
        <w:t xml:space="preserve">Upon a motion made by Tammy Carrier, seconded by </w:t>
      </w:r>
      <w:r w:rsidR="39E89284">
        <w:t>Ann Commarato</w:t>
      </w:r>
      <w:r>
        <w:t xml:space="preserve"> to approve resolution </w:t>
      </w:r>
      <w:r w:rsidR="66DF1A91">
        <w:t>11</w:t>
      </w:r>
      <w:r>
        <w:t>-2</w:t>
      </w:r>
      <w:r w:rsidR="2C3C80E7">
        <w:t>5</w:t>
      </w:r>
      <w:r>
        <w:t xml:space="preserve">-20-04, to </w:t>
      </w:r>
      <w:r w:rsidR="0140A3EB">
        <w:t>adopt the 2021 Board Meeting Schedule.</w:t>
      </w:r>
    </w:p>
    <w:p w14:paraId="2478F2A8" w14:textId="77777777" w:rsidR="00A91477" w:rsidRDefault="00A91477" w:rsidP="00A91477">
      <w:pPr>
        <w:ind w:firstLine="255"/>
      </w:pPr>
      <w:r>
        <w:t>Roll Call Vote:</w:t>
      </w:r>
    </w:p>
    <w:p w14:paraId="198FE02F" w14:textId="76BC500B" w:rsidR="1929CA28" w:rsidRDefault="1929CA28" w:rsidP="1F718D56">
      <w:pPr>
        <w:spacing w:after="0" w:line="240" w:lineRule="auto"/>
        <w:ind w:firstLine="255"/>
      </w:pPr>
      <w:r>
        <w:t xml:space="preserve">Diane Nelson – Aye    Carol DeBlasio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Mattie Anderson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Tammy Carrier - Aye  </w:t>
      </w:r>
    </w:p>
    <w:p w14:paraId="4E9230EF" w14:textId="5DFF50C3" w:rsidR="1929CA28" w:rsidRDefault="1929CA28" w:rsidP="1F718D56">
      <w:pPr>
        <w:spacing w:after="0" w:line="240" w:lineRule="auto"/>
        <w:ind w:left="259"/>
      </w:pPr>
      <w:r>
        <w:t xml:space="preserve">Ann Commarato – Aye   Mary Foley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Thomas Foley – </w:t>
      </w:r>
      <w:r w:rsidRPr="1F718D56">
        <w:rPr>
          <w:rFonts w:ascii="Calibri" w:eastAsia="Calibri" w:hAnsi="Calibri" w:cs="Calibri"/>
          <w:color w:val="000000" w:themeColor="text1"/>
        </w:rPr>
        <w:t>Absent</w:t>
      </w:r>
      <w:r>
        <w:t xml:space="preserve">  </w:t>
      </w:r>
    </w:p>
    <w:p w14:paraId="6BD43294" w14:textId="32BBD26E" w:rsidR="1F718D56" w:rsidRDefault="1F718D56" w:rsidP="1F718D56">
      <w:pPr>
        <w:spacing w:after="0" w:line="240" w:lineRule="auto"/>
        <w:ind w:left="259"/>
      </w:pPr>
    </w:p>
    <w:p w14:paraId="76CB3972" w14:textId="3C900F74" w:rsidR="3F2092A7" w:rsidRDefault="3F2092A7" w:rsidP="1F718D56">
      <w:pPr>
        <w:ind w:left="255"/>
        <w:rPr>
          <w:b/>
          <w:bCs/>
          <w:u w:val="single"/>
        </w:rPr>
      </w:pPr>
      <w:r w:rsidRPr="1F718D56">
        <w:rPr>
          <w:b/>
          <w:bCs/>
          <w:u w:val="single"/>
        </w:rPr>
        <w:t>Resolution 11-25-20-05 – Adopt the 2021 Holiday Schedule</w:t>
      </w:r>
    </w:p>
    <w:p w14:paraId="0C92625E" w14:textId="3A739FA2" w:rsidR="5409578A" w:rsidRDefault="5409578A" w:rsidP="1F718D56">
      <w:pPr>
        <w:ind w:left="255"/>
      </w:pPr>
      <w:r>
        <w:t xml:space="preserve">Upon a motion made by </w:t>
      </w:r>
      <w:r w:rsidRPr="1F718D56">
        <w:rPr>
          <w:rFonts w:ascii="Calibri" w:eastAsia="Calibri" w:hAnsi="Calibri" w:cs="Calibri"/>
          <w:color w:val="000000" w:themeColor="text1"/>
        </w:rPr>
        <w:t>Mattie Anderson</w:t>
      </w:r>
      <w:r>
        <w:t xml:space="preserve">, seconded by </w:t>
      </w:r>
      <w:r w:rsidRPr="1F718D56">
        <w:rPr>
          <w:rFonts w:ascii="Calibri" w:eastAsia="Calibri" w:hAnsi="Calibri" w:cs="Calibri"/>
          <w:color w:val="000000" w:themeColor="text1"/>
        </w:rPr>
        <w:t>Ann Commarato</w:t>
      </w:r>
      <w:r w:rsidR="3F2092A7">
        <w:t xml:space="preserve"> to approve resolution 11-25-20-0</w:t>
      </w:r>
      <w:r w:rsidR="24E47F77">
        <w:t>5</w:t>
      </w:r>
      <w:r w:rsidR="3F2092A7">
        <w:t xml:space="preserve">, to adopt the 2021 </w:t>
      </w:r>
      <w:r w:rsidR="28311938">
        <w:t>Holiday</w:t>
      </w:r>
      <w:r w:rsidR="3F2092A7">
        <w:t xml:space="preserve"> Schedule.</w:t>
      </w:r>
    </w:p>
    <w:p w14:paraId="1EBBEEB0" w14:textId="77777777" w:rsidR="3F2092A7" w:rsidRDefault="3F2092A7" w:rsidP="1F718D56">
      <w:pPr>
        <w:ind w:firstLine="255"/>
      </w:pPr>
      <w:r>
        <w:t>Roll Call Vote:</w:t>
      </w:r>
    </w:p>
    <w:p w14:paraId="1D8B6827" w14:textId="76BC500B" w:rsidR="3F2092A7" w:rsidRDefault="3F2092A7" w:rsidP="1F718D56">
      <w:pPr>
        <w:spacing w:after="0" w:line="240" w:lineRule="auto"/>
        <w:ind w:firstLine="255"/>
      </w:pPr>
      <w:r>
        <w:t xml:space="preserve">Diane Nelson – Aye    Carol DeBlasio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Mattie Anderson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Tammy Carrier - Aye  </w:t>
      </w:r>
    </w:p>
    <w:p w14:paraId="5F27F028" w14:textId="5DFF50C3" w:rsidR="3F2092A7" w:rsidRDefault="3F2092A7" w:rsidP="1F718D56">
      <w:pPr>
        <w:spacing w:after="0" w:line="240" w:lineRule="auto"/>
        <w:ind w:left="259"/>
      </w:pPr>
      <w:r>
        <w:t xml:space="preserve">Ann Commarato – Aye   Mary Foley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Thomas Foley – </w:t>
      </w:r>
      <w:r w:rsidRPr="1F718D56">
        <w:rPr>
          <w:rFonts w:ascii="Calibri" w:eastAsia="Calibri" w:hAnsi="Calibri" w:cs="Calibri"/>
          <w:color w:val="000000" w:themeColor="text1"/>
        </w:rPr>
        <w:t>Absent</w:t>
      </w:r>
      <w:r>
        <w:t xml:space="preserve">  </w:t>
      </w:r>
    </w:p>
    <w:p w14:paraId="40A301A9" w14:textId="3802C020" w:rsidR="1F718D56" w:rsidRDefault="1F718D56" w:rsidP="1F718D56">
      <w:pPr>
        <w:spacing w:after="0" w:line="240" w:lineRule="auto"/>
        <w:ind w:left="259"/>
      </w:pPr>
    </w:p>
    <w:p w14:paraId="5AB7915D" w14:textId="086175FB" w:rsidR="60C11ADA" w:rsidRDefault="60C11ADA" w:rsidP="1F718D56">
      <w:pPr>
        <w:ind w:left="255"/>
        <w:rPr>
          <w:b/>
          <w:bCs/>
          <w:u w:val="single"/>
        </w:rPr>
      </w:pPr>
      <w:r w:rsidRPr="1F718D56">
        <w:rPr>
          <w:b/>
          <w:bCs/>
          <w:u w:val="single"/>
        </w:rPr>
        <w:t xml:space="preserve">Resolution 11-25-20-06 – Adopt the </w:t>
      </w:r>
      <w:r w:rsidR="5027009D" w:rsidRPr="1F718D56">
        <w:rPr>
          <w:b/>
          <w:bCs/>
          <w:u w:val="single"/>
        </w:rPr>
        <w:t>Revision of the Payment Standards Effective February 1, 2021</w:t>
      </w:r>
    </w:p>
    <w:p w14:paraId="752CEA68" w14:textId="30CD00C9" w:rsidR="60C11ADA" w:rsidRDefault="60C11ADA" w:rsidP="1F718D56">
      <w:pPr>
        <w:ind w:left="255"/>
      </w:pPr>
      <w:r>
        <w:t xml:space="preserve">Upon a motion made by </w:t>
      </w:r>
      <w:r w:rsidR="13A9CD6A" w:rsidRPr="1F718D56">
        <w:rPr>
          <w:rFonts w:ascii="Calibri" w:eastAsia="Calibri" w:hAnsi="Calibri" w:cs="Calibri"/>
          <w:color w:val="000000" w:themeColor="text1"/>
        </w:rPr>
        <w:t>Ann Commarato</w:t>
      </w:r>
      <w:r>
        <w:t xml:space="preserve">, seconded by </w:t>
      </w:r>
      <w:r w:rsidR="422248F1" w:rsidRPr="1F718D56">
        <w:rPr>
          <w:rFonts w:ascii="Calibri" w:eastAsia="Calibri" w:hAnsi="Calibri" w:cs="Calibri"/>
          <w:color w:val="000000" w:themeColor="text1"/>
        </w:rPr>
        <w:t>Mattie Anderson</w:t>
      </w:r>
      <w:r>
        <w:t xml:space="preserve"> to approve resolution 11-25-20-0</w:t>
      </w:r>
      <w:r w:rsidR="7C9BC11C">
        <w:t>6</w:t>
      </w:r>
      <w:r>
        <w:t xml:space="preserve">, to adopt the </w:t>
      </w:r>
      <w:r w:rsidR="3BACC887">
        <w:t>Revision of the Payment Standards Effective February 1, 2021.</w:t>
      </w:r>
    </w:p>
    <w:p w14:paraId="5D8C8519" w14:textId="77777777" w:rsidR="60C11ADA" w:rsidRDefault="60C11ADA" w:rsidP="1F718D56">
      <w:pPr>
        <w:ind w:firstLine="255"/>
      </w:pPr>
      <w:r>
        <w:t>Roll Call Vote:</w:t>
      </w:r>
    </w:p>
    <w:p w14:paraId="259AF450" w14:textId="76BC500B" w:rsidR="60C11ADA" w:rsidRDefault="60C11ADA" w:rsidP="1F718D56">
      <w:pPr>
        <w:spacing w:after="0" w:line="240" w:lineRule="auto"/>
        <w:ind w:firstLine="255"/>
      </w:pPr>
      <w:r>
        <w:t xml:space="preserve">Diane Nelson – Aye    Carol DeBlasio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Mattie Anderson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Tammy Carrier - Aye  </w:t>
      </w:r>
    </w:p>
    <w:p w14:paraId="003533B5" w14:textId="5DFF50C3" w:rsidR="60C11ADA" w:rsidRDefault="60C11ADA" w:rsidP="1F718D56">
      <w:pPr>
        <w:spacing w:after="0" w:line="240" w:lineRule="auto"/>
        <w:ind w:left="259"/>
      </w:pPr>
      <w:r>
        <w:t xml:space="preserve">Ann Commarato – Aye   Mary Foley – </w:t>
      </w:r>
      <w:r w:rsidRPr="1F718D56">
        <w:rPr>
          <w:rFonts w:ascii="Calibri" w:eastAsia="Calibri" w:hAnsi="Calibri" w:cs="Calibri"/>
          <w:color w:val="000000" w:themeColor="text1"/>
        </w:rPr>
        <w:t>Aye</w:t>
      </w:r>
      <w:r>
        <w:t xml:space="preserve">   Thomas Foley – </w:t>
      </w:r>
      <w:r w:rsidRPr="1F718D56">
        <w:rPr>
          <w:rFonts w:ascii="Calibri" w:eastAsia="Calibri" w:hAnsi="Calibri" w:cs="Calibri"/>
          <w:color w:val="000000" w:themeColor="text1"/>
        </w:rPr>
        <w:t>Absent</w:t>
      </w:r>
      <w:r>
        <w:t xml:space="preserve">  </w:t>
      </w:r>
    </w:p>
    <w:p w14:paraId="748B3C38" w14:textId="25A520B6" w:rsidR="1F718D56" w:rsidRDefault="1F718D56" w:rsidP="1F718D56">
      <w:pPr>
        <w:spacing w:after="0" w:line="240" w:lineRule="auto"/>
        <w:ind w:left="259"/>
      </w:pPr>
    </w:p>
    <w:p w14:paraId="3656B9AB" w14:textId="77777777" w:rsidR="00285693" w:rsidRDefault="00285693" w:rsidP="00285693">
      <w:pPr>
        <w:spacing w:after="0" w:line="240" w:lineRule="auto"/>
        <w:ind w:left="259"/>
      </w:pPr>
    </w:p>
    <w:p w14:paraId="1CE3BC0E" w14:textId="77777777" w:rsidR="001630DF" w:rsidRDefault="001630DF" w:rsidP="009A1CFB">
      <w:r>
        <w:t>REPORT OF THE ATTORNEY:</w:t>
      </w:r>
    </w:p>
    <w:p w14:paraId="447363C9" w14:textId="77777777" w:rsidR="007F3AC6" w:rsidRDefault="00A91477" w:rsidP="007F3AC6">
      <w:pPr>
        <w:pStyle w:val="ListParagraph"/>
        <w:numPr>
          <w:ilvl w:val="0"/>
          <w:numId w:val="19"/>
        </w:numPr>
      </w:pPr>
      <w:r>
        <w:t>Granville Towers</w:t>
      </w:r>
    </w:p>
    <w:p w14:paraId="3903DAB9" w14:textId="77777777" w:rsidR="00EC7DC7" w:rsidRDefault="00EC7DC7" w:rsidP="009A1CFB">
      <w:r>
        <w:t>COMMITTEE REPORTS:</w:t>
      </w:r>
    </w:p>
    <w:p w14:paraId="715B39FA" w14:textId="77777777" w:rsidR="00C8745D" w:rsidRDefault="009A1CFB" w:rsidP="00C8745D">
      <w:pPr>
        <w:spacing w:after="0"/>
      </w:pPr>
      <w:r>
        <w:tab/>
      </w:r>
      <w:r w:rsidR="008E6EFD">
        <w:t>Finance – None</w:t>
      </w:r>
    </w:p>
    <w:p w14:paraId="404DB774" w14:textId="77777777" w:rsidR="00EC7DC7" w:rsidRDefault="009A1CFB" w:rsidP="00C8745D">
      <w:pPr>
        <w:spacing w:after="0"/>
      </w:pPr>
      <w:r>
        <w:tab/>
      </w:r>
      <w:r w:rsidR="00EC7DC7">
        <w:t>Personnel – None</w:t>
      </w:r>
    </w:p>
    <w:p w14:paraId="45FB0818" w14:textId="77777777" w:rsidR="00603161" w:rsidRPr="00C44FEE" w:rsidRDefault="00603161" w:rsidP="00603161">
      <w:pPr>
        <w:spacing w:after="0" w:line="240" w:lineRule="auto"/>
        <w:ind w:firstLine="259"/>
        <w:rPr>
          <w:sz w:val="16"/>
          <w:szCs w:val="16"/>
        </w:rPr>
      </w:pPr>
    </w:p>
    <w:p w14:paraId="1F2340E6" w14:textId="77777777" w:rsidR="00EC7DC7" w:rsidRDefault="00EC7DC7" w:rsidP="00EC7DC7">
      <w:r>
        <w:t xml:space="preserve">Public Comment: </w:t>
      </w:r>
    </w:p>
    <w:p w14:paraId="049BC318" w14:textId="77777777" w:rsidR="00EC7DC7" w:rsidRDefault="009A1CFB" w:rsidP="00EC7DC7">
      <w:r>
        <w:tab/>
      </w:r>
      <w:r w:rsidR="00EC7DC7">
        <w:t>Unfinished Business – None</w:t>
      </w:r>
    </w:p>
    <w:p w14:paraId="72025707" w14:textId="77777777" w:rsidR="00EC7DC7" w:rsidRDefault="00EC7DC7" w:rsidP="00EC7DC7">
      <w:r>
        <w:t>New Business – None</w:t>
      </w:r>
    </w:p>
    <w:p w14:paraId="7BF15D22" w14:textId="6175E1A4" w:rsidR="00EC7DC7" w:rsidRDefault="00EC7DC7" w:rsidP="00EC7DC7">
      <w:r>
        <w:t xml:space="preserve">There </w:t>
      </w:r>
      <w:r w:rsidR="00225B94">
        <w:t>being</w:t>
      </w:r>
      <w:r>
        <w:t xml:space="preserve"> no further business before the board a motion made by </w:t>
      </w:r>
      <w:r w:rsidR="007F3AC6">
        <w:t>Tammy Carrier</w:t>
      </w:r>
      <w:r>
        <w:t xml:space="preserve">, seconded by </w:t>
      </w:r>
      <w:r w:rsidR="00A91477">
        <w:t>Ann Commarato</w:t>
      </w:r>
      <w:r w:rsidR="00E67311">
        <w:t xml:space="preserve"> </w:t>
      </w:r>
      <w:r>
        <w:t xml:space="preserve">to adjourn at </w:t>
      </w:r>
      <w:r w:rsidR="71553BC8">
        <w:t xml:space="preserve">3:51 </w:t>
      </w:r>
      <w:r>
        <w:t xml:space="preserve">p.m. be approved.  All </w:t>
      </w:r>
      <w:r w:rsidR="00D61867">
        <w:t>i</w:t>
      </w:r>
      <w:r w:rsidR="00910AA1">
        <w:t>n</w:t>
      </w:r>
      <w:r>
        <w:t xml:space="preserve"> Favor</w:t>
      </w:r>
      <w:r w:rsidR="00C44FEE">
        <w:t>.</w:t>
      </w:r>
    </w:p>
    <w:p w14:paraId="28FE3DA5" w14:textId="72CDA81C" w:rsidR="005613A8" w:rsidRDefault="00EC7DC7" w:rsidP="00EC7DC7">
      <w:r>
        <w:t xml:space="preserve">MEETING HELD – </w:t>
      </w:r>
      <w:r w:rsidR="106F65AB">
        <w:t>November 25, 2020</w:t>
      </w:r>
    </w:p>
    <w:p w14:paraId="53128261" w14:textId="77777777" w:rsidR="00A91477" w:rsidRDefault="00A91477" w:rsidP="00EC7DC7"/>
    <w:p w14:paraId="56ACF569" w14:textId="77777777" w:rsidR="00EC7DC7" w:rsidRDefault="00EC7DC7" w:rsidP="00EC7DC7">
      <w:r>
        <w:t>ATTEST:</w:t>
      </w:r>
    </w:p>
    <w:p w14:paraId="62486C05" w14:textId="77777777" w:rsidR="00EC7DC7" w:rsidRDefault="00EC7DC7" w:rsidP="00EC7DC7"/>
    <w:p w14:paraId="4101652C" w14:textId="77777777" w:rsidR="00550649" w:rsidRDefault="00550649" w:rsidP="00EC7DC7"/>
    <w:p w14:paraId="1CBBAB2B" w14:textId="77777777" w:rsidR="00EC7DC7" w:rsidRDefault="00EC7DC7" w:rsidP="00EC7DC7">
      <w:r>
        <w:t>DOUGLAS G. DZEMA</w:t>
      </w:r>
    </w:p>
    <w:p w14:paraId="6DB4A6BB" w14:textId="77777777" w:rsidR="00913EDD" w:rsidRDefault="00EC7DC7" w:rsidP="00EC7DC7">
      <w:r>
        <w:t>SECRETARY/EXECUTIVE DIRECTOR</w:t>
      </w:r>
      <w:r w:rsidR="00C419AD">
        <w:t xml:space="preserve"> </w:t>
      </w:r>
    </w:p>
    <w:sectPr w:rsidR="00913E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B5CC" w14:textId="77777777" w:rsidR="00B958C4" w:rsidRDefault="00B958C4" w:rsidP="008B0BF8">
      <w:pPr>
        <w:spacing w:after="0" w:line="240" w:lineRule="auto"/>
      </w:pPr>
      <w:r>
        <w:separator/>
      </w:r>
    </w:p>
  </w:endnote>
  <w:endnote w:type="continuationSeparator" w:id="0">
    <w:p w14:paraId="300D1172" w14:textId="77777777" w:rsidR="00B958C4" w:rsidRDefault="00B958C4" w:rsidP="008B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290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1EEA49B1" w:rsidR="002F0B9A" w:rsidRDefault="002F0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B21751" w14:textId="20D4A360" w:rsidR="002F0B9A" w:rsidRDefault="1F718D56">
    <w:pPr>
      <w:pStyle w:val="Footer"/>
    </w:pPr>
    <w:r>
      <w:t>Board Meeting Minutes</w:t>
    </w:r>
    <w:r w:rsidR="002F0B9A">
      <w:tab/>
    </w:r>
    <w:r>
      <w:t>November 25, 2020 at 3:30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4E6D" w14:textId="77777777" w:rsidR="00B958C4" w:rsidRDefault="00B958C4" w:rsidP="008B0BF8">
      <w:pPr>
        <w:spacing w:after="0" w:line="240" w:lineRule="auto"/>
      </w:pPr>
      <w:r>
        <w:separator/>
      </w:r>
    </w:p>
  </w:footnote>
  <w:footnote w:type="continuationSeparator" w:id="0">
    <w:p w14:paraId="42672A87" w14:textId="77777777" w:rsidR="00B958C4" w:rsidRDefault="00B958C4" w:rsidP="008B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718D56" w14:paraId="6B80D671" w14:textId="77777777" w:rsidTr="1F718D56">
      <w:tc>
        <w:tcPr>
          <w:tcW w:w="3120" w:type="dxa"/>
        </w:tcPr>
        <w:p w14:paraId="235CA9BA" w14:textId="47043620" w:rsidR="1F718D56" w:rsidRDefault="1F718D56" w:rsidP="1F718D56">
          <w:pPr>
            <w:pStyle w:val="Header"/>
            <w:ind w:left="-115"/>
          </w:pPr>
        </w:p>
      </w:tc>
      <w:tc>
        <w:tcPr>
          <w:tcW w:w="3120" w:type="dxa"/>
        </w:tcPr>
        <w:p w14:paraId="66C133C6" w14:textId="78B753BA" w:rsidR="1F718D56" w:rsidRDefault="1F718D56" w:rsidP="1F718D56">
          <w:pPr>
            <w:pStyle w:val="Header"/>
            <w:jc w:val="center"/>
          </w:pPr>
        </w:p>
      </w:tc>
      <w:tc>
        <w:tcPr>
          <w:tcW w:w="3120" w:type="dxa"/>
        </w:tcPr>
        <w:p w14:paraId="37CD7D5E" w14:textId="3D9DD5D8" w:rsidR="1F718D56" w:rsidRDefault="1F718D56" w:rsidP="1F718D56">
          <w:pPr>
            <w:pStyle w:val="Header"/>
            <w:ind w:right="-115"/>
            <w:jc w:val="right"/>
          </w:pPr>
        </w:p>
      </w:tc>
    </w:tr>
  </w:tbl>
  <w:p w14:paraId="7890EA16" w14:textId="5459C1C5" w:rsidR="1F718D56" w:rsidRDefault="1F718D56" w:rsidP="1F718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85"/>
    <w:multiLevelType w:val="hybridMultilevel"/>
    <w:tmpl w:val="A5DC67F4"/>
    <w:lvl w:ilvl="0" w:tplc="C2A6036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40F6C42"/>
    <w:multiLevelType w:val="hybridMultilevel"/>
    <w:tmpl w:val="7F902258"/>
    <w:lvl w:ilvl="0" w:tplc="722C759C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301AA2"/>
    <w:multiLevelType w:val="hybridMultilevel"/>
    <w:tmpl w:val="580AE804"/>
    <w:lvl w:ilvl="0" w:tplc="36941E3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A867440"/>
    <w:multiLevelType w:val="hybridMultilevel"/>
    <w:tmpl w:val="5DD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708"/>
    <w:multiLevelType w:val="hybridMultilevel"/>
    <w:tmpl w:val="6668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A5D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D74"/>
    <w:multiLevelType w:val="hybridMultilevel"/>
    <w:tmpl w:val="95BA7AEA"/>
    <w:lvl w:ilvl="0" w:tplc="75F0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F37A6"/>
    <w:multiLevelType w:val="hybridMultilevel"/>
    <w:tmpl w:val="ECC6E76C"/>
    <w:lvl w:ilvl="0" w:tplc="B0D448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E8C2001"/>
    <w:multiLevelType w:val="hybridMultilevel"/>
    <w:tmpl w:val="E9F29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55838"/>
    <w:multiLevelType w:val="hybridMultilevel"/>
    <w:tmpl w:val="7F8C81D4"/>
    <w:lvl w:ilvl="0" w:tplc="64B031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B7C37"/>
    <w:multiLevelType w:val="hybridMultilevel"/>
    <w:tmpl w:val="5E729D70"/>
    <w:lvl w:ilvl="0" w:tplc="1A6C1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904AD"/>
    <w:multiLevelType w:val="hybridMultilevel"/>
    <w:tmpl w:val="FB8025D0"/>
    <w:lvl w:ilvl="0" w:tplc="D28CC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C34EA"/>
    <w:multiLevelType w:val="hybridMultilevel"/>
    <w:tmpl w:val="8A2E6EC6"/>
    <w:lvl w:ilvl="0" w:tplc="252424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CCB6640"/>
    <w:multiLevelType w:val="hybridMultilevel"/>
    <w:tmpl w:val="521080AA"/>
    <w:lvl w:ilvl="0" w:tplc="DF345D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CF308B8"/>
    <w:multiLevelType w:val="hybridMultilevel"/>
    <w:tmpl w:val="0C2AEF3E"/>
    <w:lvl w:ilvl="0" w:tplc="4F9A22C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BDF5FC6"/>
    <w:multiLevelType w:val="hybridMultilevel"/>
    <w:tmpl w:val="7CB0E894"/>
    <w:lvl w:ilvl="0" w:tplc="2FFAE7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2C2627"/>
    <w:multiLevelType w:val="hybridMultilevel"/>
    <w:tmpl w:val="D8523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397667"/>
    <w:multiLevelType w:val="hybridMultilevel"/>
    <w:tmpl w:val="3DE4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61018"/>
    <w:multiLevelType w:val="hybridMultilevel"/>
    <w:tmpl w:val="871CE1B8"/>
    <w:lvl w:ilvl="0" w:tplc="26D0775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68E975E4"/>
    <w:multiLevelType w:val="hybridMultilevel"/>
    <w:tmpl w:val="C07282F4"/>
    <w:lvl w:ilvl="0" w:tplc="86062A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D"/>
    <w:rsid w:val="00001CB0"/>
    <w:rsid w:val="000606CF"/>
    <w:rsid w:val="00091ED1"/>
    <w:rsid w:val="000E77EB"/>
    <w:rsid w:val="000F1F99"/>
    <w:rsid w:val="000F2E8F"/>
    <w:rsid w:val="00120FBE"/>
    <w:rsid w:val="00155348"/>
    <w:rsid w:val="001630DF"/>
    <w:rsid w:val="001A22BA"/>
    <w:rsid w:val="00225B94"/>
    <w:rsid w:val="00261312"/>
    <w:rsid w:val="0026668D"/>
    <w:rsid w:val="00270644"/>
    <w:rsid w:val="00285693"/>
    <w:rsid w:val="002A0E67"/>
    <w:rsid w:val="002C63B4"/>
    <w:rsid w:val="002F0B9A"/>
    <w:rsid w:val="00313DBE"/>
    <w:rsid w:val="00356A75"/>
    <w:rsid w:val="00380CC5"/>
    <w:rsid w:val="003967AE"/>
    <w:rsid w:val="004317BF"/>
    <w:rsid w:val="00431AB9"/>
    <w:rsid w:val="0045062D"/>
    <w:rsid w:val="00467C1C"/>
    <w:rsid w:val="004976A6"/>
    <w:rsid w:val="004B6F30"/>
    <w:rsid w:val="00544960"/>
    <w:rsid w:val="00550649"/>
    <w:rsid w:val="005613A8"/>
    <w:rsid w:val="00567D5E"/>
    <w:rsid w:val="00587DB7"/>
    <w:rsid w:val="00592DC0"/>
    <w:rsid w:val="005B6E66"/>
    <w:rsid w:val="00603161"/>
    <w:rsid w:val="00615B1C"/>
    <w:rsid w:val="006162AE"/>
    <w:rsid w:val="00622C8E"/>
    <w:rsid w:val="006324DB"/>
    <w:rsid w:val="00660420"/>
    <w:rsid w:val="00670D0C"/>
    <w:rsid w:val="00694E4F"/>
    <w:rsid w:val="007756B3"/>
    <w:rsid w:val="00776851"/>
    <w:rsid w:val="007772D4"/>
    <w:rsid w:val="007F3AC6"/>
    <w:rsid w:val="00813666"/>
    <w:rsid w:val="008376DB"/>
    <w:rsid w:val="00846103"/>
    <w:rsid w:val="008509FD"/>
    <w:rsid w:val="00862199"/>
    <w:rsid w:val="00864D94"/>
    <w:rsid w:val="008B0BF8"/>
    <w:rsid w:val="008B170D"/>
    <w:rsid w:val="008E6EFD"/>
    <w:rsid w:val="00910AA1"/>
    <w:rsid w:val="00913EDD"/>
    <w:rsid w:val="00913F25"/>
    <w:rsid w:val="00975ED2"/>
    <w:rsid w:val="009A1CFB"/>
    <w:rsid w:val="009A63A0"/>
    <w:rsid w:val="009C0EB0"/>
    <w:rsid w:val="009D1D45"/>
    <w:rsid w:val="009D5E13"/>
    <w:rsid w:val="009E7039"/>
    <w:rsid w:val="009F6167"/>
    <w:rsid w:val="00A10523"/>
    <w:rsid w:val="00A3356F"/>
    <w:rsid w:val="00A421E9"/>
    <w:rsid w:val="00A761E9"/>
    <w:rsid w:val="00A8403D"/>
    <w:rsid w:val="00A91477"/>
    <w:rsid w:val="00AD229C"/>
    <w:rsid w:val="00AD6F5C"/>
    <w:rsid w:val="00AE1485"/>
    <w:rsid w:val="00B71EC6"/>
    <w:rsid w:val="00B81C2C"/>
    <w:rsid w:val="00B958C4"/>
    <w:rsid w:val="00BA6C55"/>
    <w:rsid w:val="00BD200A"/>
    <w:rsid w:val="00BE51A7"/>
    <w:rsid w:val="00BF3C48"/>
    <w:rsid w:val="00C1649D"/>
    <w:rsid w:val="00C21930"/>
    <w:rsid w:val="00C419AD"/>
    <w:rsid w:val="00C4258B"/>
    <w:rsid w:val="00C44FEE"/>
    <w:rsid w:val="00C52913"/>
    <w:rsid w:val="00C66997"/>
    <w:rsid w:val="00C8745D"/>
    <w:rsid w:val="00D61867"/>
    <w:rsid w:val="00D77F34"/>
    <w:rsid w:val="00D8566F"/>
    <w:rsid w:val="00D91B31"/>
    <w:rsid w:val="00DD0F23"/>
    <w:rsid w:val="00E07EB7"/>
    <w:rsid w:val="00E67311"/>
    <w:rsid w:val="00E77854"/>
    <w:rsid w:val="00EA7EC2"/>
    <w:rsid w:val="00EC6E3A"/>
    <w:rsid w:val="00EC7DC7"/>
    <w:rsid w:val="00EE4324"/>
    <w:rsid w:val="00EE76D7"/>
    <w:rsid w:val="00F31F50"/>
    <w:rsid w:val="00F41897"/>
    <w:rsid w:val="00F802D7"/>
    <w:rsid w:val="00FC19B2"/>
    <w:rsid w:val="00FC6E9C"/>
    <w:rsid w:val="0140A3EB"/>
    <w:rsid w:val="02AB7B90"/>
    <w:rsid w:val="033A975B"/>
    <w:rsid w:val="0479707F"/>
    <w:rsid w:val="0571674E"/>
    <w:rsid w:val="057E6E49"/>
    <w:rsid w:val="061540E0"/>
    <w:rsid w:val="0E397B22"/>
    <w:rsid w:val="0E67A699"/>
    <w:rsid w:val="0FA84014"/>
    <w:rsid w:val="106F65AB"/>
    <w:rsid w:val="12DDCF5E"/>
    <w:rsid w:val="13A9CD6A"/>
    <w:rsid w:val="1514AB4E"/>
    <w:rsid w:val="152666E0"/>
    <w:rsid w:val="17173A17"/>
    <w:rsid w:val="17D91A05"/>
    <w:rsid w:val="1929CA28"/>
    <w:rsid w:val="196DD010"/>
    <w:rsid w:val="19B46ED4"/>
    <w:rsid w:val="1B17FE2A"/>
    <w:rsid w:val="1F2BA279"/>
    <w:rsid w:val="1F718D56"/>
    <w:rsid w:val="1F9A63BC"/>
    <w:rsid w:val="233D2FCC"/>
    <w:rsid w:val="239DE289"/>
    <w:rsid w:val="242CA065"/>
    <w:rsid w:val="24980DB3"/>
    <w:rsid w:val="24E47F77"/>
    <w:rsid w:val="26AF3ED2"/>
    <w:rsid w:val="271C230A"/>
    <w:rsid w:val="28311938"/>
    <w:rsid w:val="2C025F8C"/>
    <w:rsid w:val="2C0B2978"/>
    <w:rsid w:val="2C3C80E7"/>
    <w:rsid w:val="2F2734EF"/>
    <w:rsid w:val="306315FF"/>
    <w:rsid w:val="32C73F68"/>
    <w:rsid w:val="338904DC"/>
    <w:rsid w:val="33E0BDE9"/>
    <w:rsid w:val="38CE1735"/>
    <w:rsid w:val="38E73F92"/>
    <w:rsid w:val="39E89284"/>
    <w:rsid w:val="3A4975B7"/>
    <w:rsid w:val="3BACC887"/>
    <w:rsid w:val="3C05B7F7"/>
    <w:rsid w:val="3DB971F6"/>
    <w:rsid w:val="3E107DD4"/>
    <w:rsid w:val="3F2092A7"/>
    <w:rsid w:val="41BE6048"/>
    <w:rsid w:val="42196C75"/>
    <w:rsid w:val="422248F1"/>
    <w:rsid w:val="42F203B6"/>
    <w:rsid w:val="43215627"/>
    <w:rsid w:val="43FF8F05"/>
    <w:rsid w:val="44CFA212"/>
    <w:rsid w:val="452E5C87"/>
    <w:rsid w:val="472F891D"/>
    <w:rsid w:val="47446BB0"/>
    <w:rsid w:val="47DE29FF"/>
    <w:rsid w:val="47F7C5A5"/>
    <w:rsid w:val="4A87F8E6"/>
    <w:rsid w:val="4CEE6F23"/>
    <w:rsid w:val="4DA6714B"/>
    <w:rsid w:val="4DDE34F9"/>
    <w:rsid w:val="4E9A343E"/>
    <w:rsid w:val="5027009D"/>
    <w:rsid w:val="50473F76"/>
    <w:rsid w:val="53C7C999"/>
    <w:rsid w:val="5409578A"/>
    <w:rsid w:val="5530BD6D"/>
    <w:rsid w:val="55596912"/>
    <w:rsid w:val="58A81E7A"/>
    <w:rsid w:val="5B5F8EE9"/>
    <w:rsid w:val="5F169915"/>
    <w:rsid w:val="6078842D"/>
    <w:rsid w:val="6086BD47"/>
    <w:rsid w:val="609A0802"/>
    <w:rsid w:val="60C11ADA"/>
    <w:rsid w:val="61CED06D"/>
    <w:rsid w:val="620EE624"/>
    <w:rsid w:val="62CF08DA"/>
    <w:rsid w:val="63ABBB8E"/>
    <w:rsid w:val="646F9E98"/>
    <w:rsid w:val="648A34AD"/>
    <w:rsid w:val="6506712F"/>
    <w:rsid w:val="65E47663"/>
    <w:rsid w:val="66DF1A91"/>
    <w:rsid w:val="6703B3BD"/>
    <w:rsid w:val="67F487CE"/>
    <w:rsid w:val="689B024D"/>
    <w:rsid w:val="6AD93C63"/>
    <w:rsid w:val="6C6975A6"/>
    <w:rsid w:val="6E5FE53A"/>
    <w:rsid w:val="6E84B9A4"/>
    <w:rsid w:val="713CE6C9"/>
    <w:rsid w:val="71553BC8"/>
    <w:rsid w:val="72B21C2F"/>
    <w:rsid w:val="73649D46"/>
    <w:rsid w:val="76298049"/>
    <w:rsid w:val="7C0B8F8A"/>
    <w:rsid w:val="7C98C1CD"/>
    <w:rsid w:val="7C9BC11C"/>
    <w:rsid w:val="7FC4267C"/>
    <w:rsid w:val="7FDDA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C752"/>
  <w15:chartTrackingRefBased/>
  <w15:docId w15:val="{DE97CAC4-FF24-4065-BEF6-FC9D41A9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F8"/>
  </w:style>
  <w:style w:type="paragraph" w:styleId="Footer">
    <w:name w:val="footer"/>
    <w:basedOn w:val="Normal"/>
    <w:link w:val="FooterChar"/>
    <w:uiPriority w:val="99"/>
    <w:unhideWhenUsed/>
    <w:rsid w:val="008B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F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46A8"/>
    <w:rsid w:val="00637314"/>
    <w:rsid w:val="007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6D19-0CB2-486F-9E48-87E4FFF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Diana Albino</cp:lastModifiedBy>
  <cp:revision>13</cp:revision>
  <cp:lastPrinted>2020-11-19T20:43:00Z</cp:lastPrinted>
  <dcterms:created xsi:type="dcterms:W3CDTF">2020-11-18T16:49:00Z</dcterms:created>
  <dcterms:modified xsi:type="dcterms:W3CDTF">2022-03-15T18:21:00Z</dcterms:modified>
</cp:coreProperties>
</file>